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39F9" w:rsidRPr="000C39F9" w:rsidRDefault="000C39F9" w:rsidP="000C39F9">
      <w:pPr>
        <w:spacing w:after="163" w:line="274" w:lineRule="atLeast"/>
        <w:outlineLvl w:val="0"/>
        <w:rPr>
          <w:rFonts w:ascii="Arial" w:eastAsia="Times New Roman" w:hAnsi="Arial" w:cs="Arial"/>
          <w:kern w:val="36"/>
        </w:rPr>
      </w:pPr>
      <w:r w:rsidRPr="000C39F9">
        <w:rPr>
          <w:rFonts w:ascii="Arial" w:eastAsia="Times New Roman" w:hAnsi="Arial" w:cs="Arial"/>
          <w:kern w:val="36"/>
        </w:rPr>
        <w:t>Статья 54. Договор об образовании</w:t>
      </w:r>
    </w:p>
    <w:p w:rsidR="000C39F9" w:rsidRPr="000C39F9" w:rsidRDefault="000C39F9" w:rsidP="000C39F9">
      <w:pPr>
        <w:spacing w:after="0" w:line="240" w:lineRule="auto"/>
        <w:rPr>
          <w:rFonts w:ascii="Times New Roman" w:eastAsia="Times New Roman" w:hAnsi="Times New Roman" w:cs="Times New Roman"/>
          <w:sz w:val="15"/>
          <w:szCs w:val="15"/>
        </w:rPr>
      </w:pPr>
      <w:hyperlink r:id="rId4" w:tooltip="Закон &quot;Об образовании в РФ&quot;" w:history="1">
        <w:r w:rsidRPr="000C39F9">
          <w:rPr>
            <w:rFonts w:ascii="Times New Roman" w:eastAsia="Times New Roman" w:hAnsi="Times New Roman" w:cs="Times New Roman"/>
            <w:color w:val="808080"/>
            <w:sz w:val="15"/>
          </w:rPr>
          <w:t>Закон "Об образовании в РФ"</w:t>
        </w:r>
      </w:hyperlink>
      <w:r w:rsidRPr="000C39F9">
        <w:rPr>
          <w:rFonts w:ascii="Times New Roman" w:eastAsia="Times New Roman" w:hAnsi="Times New Roman" w:cs="Times New Roman"/>
          <w:sz w:val="15"/>
          <w:szCs w:val="15"/>
        </w:rPr>
        <w:t> </w:t>
      </w:r>
    </w:p>
    <w:p w:rsidR="000C39F9" w:rsidRPr="000C39F9" w:rsidRDefault="000C39F9" w:rsidP="000C39F9">
      <w:pPr>
        <w:spacing w:after="0" w:line="240" w:lineRule="auto"/>
        <w:rPr>
          <w:rFonts w:ascii="Times New Roman" w:eastAsia="Times New Roman" w:hAnsi="Times New Roman" w:cs="Times New Roman"/>
          <w:sz w:val="15"/>
          <w:szCs w:val="15"/>
        </w:rPr>
      </w:pPr>
      <w:r w:rsidRPr="000C39F9">
        <w:rPr>
          <w:rFonts w:ascii="Times New Roman" w:eastAsia="Times New Roman" w:hAnsi="Times New Roman" w:cs="Times New Roman"/>
          <w:sz w:val="15"/>
          <w:szCs w:val="15"/>
        </w:rPr>
        <w:t> </w:t>
      </w:r>
      <w:hyperlink r:id="rId5" w:tooltip="Основания возникновения, изменения и прекращения образовательных отношений" w:history="1">
        <w:r w:rsidRPr="000C39F9">
          <w:rPr>
            <w:rFonts w:ascii="Times New Roman" w:eastAsia="Times New Roman" w:hAnsi="Times New Roman" w:cs="Times New Roman"/>
            <w:color w:val="808080"/>
            <w:sz w:val="15"/>
          </w:rPr>
          <w:t>Глава 6</w:t>
        </w:r>
      </w:hyperlink>
      <w:r w:rsidRPr="000C39F9">
        <w:rPr>
          <w:rFonts w:ascii="Times New Roman" w:eastAsia="Times New Roman" w:hAnsi="Times New Roman" w:cs="Times New Roman"/>
          <w:sz w:val="15"/>
          <w:szCs w:val="15"/>
        </w:rPr>
        <w:t> </w:t>
      </w:r>
    </w:p>
    <w:p w:rsidR="000C39F9" w:rsidRPr="000C39F9" w:rsidRDefault="000C39F9" w:rsidP="000C39F9">
      <w:pPr>
        <w:spacing w:line="240" w:lineRule="auto"/>
        <w:rPr>
          <w:rFonts w:ascii="Times New Roman" w:eastAsia="Times New Roman" w:hAnsi="Times New Roman" w:cs="Times New Roman"/>
          <w:sz w:val="15"/>
          <w:szCs w:val="15"/>
        </w:rPr>
      </w:pPr>
      <w:r w:rsidRPr="000C39F9">
        <w:rPr>
          <w:rFonts w:ascii="Times New Roman" w:eastAsia="Times New Roman" w:hAnsi="Times New Roman" w:cs="Times New Roman"/>
          <w:sz w:val="15"/>
          <w:szCs w:val="15"/>
        </w:rPr>
        <w:t> </w:t>
      </w:r>
      <w:hyperlink r:id="rId6" w:tooltip="Договор об образовании" w:history="1">
        <w:r w:rsidRPr="000C39F9">
          <w:rPr>
            <w:rFonts w:ascii="Times New Roman" w:eastAsia="Times New Roman" w:hAnsi="Times New Roman" w:cs="Times New Roman"/>
            <w:color w:val="808080"/>
            <w:sz w:val="15"/>
          </w:rPr>
          <w:t>Статья 54</w:t>
        </w:r>
      </w:hyperlink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 xml:space="preserve">1. Договор об образовании заключается в простой письменной форме </w:t>
      </w:r>
      <w:proofErr w:type="gramStart"/>
      <w:r w:rsidRPr="000C39F9">
        <w:rPr>
          <w:rFonts w:ascii="Arial" w:eastAsia="Times New Roman" w:hAnsi="Arial" w:cs="Arial"/>
          <w:color w:val="222222"/>
          <w:sz w:val="17"/>
          <w:szCs w:val="17"/>
        </w:rPr>
        <w:t>между</w:t>
      </w:r>
      <w:proofErr w:type="gramEnd"/>
      <w:r w:rsidRPr="000C39F9">
        <w:rPr>
          <w:rFonts w:ascii="Arial" w:eastAsia="Times New Roman" w:hAnsi="Arial" w:cs="Arial"/>
          <w:color w:val="222222"/>
          <w:sz w:val="17"/>
          <w:szCs w:val="17"/>
        </w:rPr>
        <w:t>: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1) организацией, осуществляющей образовательную деятельность, и лицом, зачисляемым на обучение (родителями (законными представителями) несовершеннолетнего лица);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2) организацией, осуществляющей образовательную деятельность, лицом, зачисляемым на обучение, и физическим или юридическим лицом, обязующимся оплатить обучение лица, зачисляемого на обучение.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 xml:space="preserve">2. 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</w:t>
      </w:r>
      <w:proofErr w:type="gramStart"/>
      <w:r w:rsidRPr="000C39F9">
        <w:rPr>
          <w:rFonts w:ascii="Arial" w:eastAsia="Times New Roman" w:hAnsi="Arial" w:cs="Arial"/>
          <w:color w:val="222222"/>
          <w:sz w:val="17"/>
          <w:szCs w:val="17"/>
        </w:rPr>
        <w:t>определенных</w:t>
      </w:r>
      <w:proofErr w:type="gramEnd"/>
      <w:r w:rsidRPr="000C39F9">
        <w:rPr>
          <w:rFonts w:ascii="Arial" w:eastAsia="Times New Roman" w:hAnsi="Arial" w:cs="Arial"/>
          <w:color w:val="222222"/>
          <w:sz w:val="17"/>
          <w:szCs w:val="17"/>
        </w:rPr>
        <w:t xml:space="preserve"> уровня, вида и (или) направленности), форма обучения, срок освоения образовательной программы (продолжительность обучения).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3. В договоре об образовании, заключаемом при приеме на обучение за счет средств физического и (или) юридического лица (далее - договор об оказании платных образовательных услуг),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4. Сведения, указанные в договоре об оказании платных образовательных услуг, должны соответствовать информации, размещенной на официальном сайте образовательной организации в сети "Интернет" на дату заключения договора.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 xml:space="preserve">5. </w:t>
      </w:r>
      <w:proofErr w:type="gramStart"/>
      <w:r w:rsidRPr="000C39F9">
        <w:rPr>
          <w:rFonts w:ascii="Arial" w:eastAsia="Times New Roman" w:hAnsi="Arial" w:cs="Arial"/>
          <w:color w:val="222222"/>
          <w:sz w:val="17"/>
          <w:szCs w:val="17"/>
        </w:rPr>
        <w:t>Организация, осуществляющая образовательную деятельность,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  <w:proofErr w:type="gramEnd"/>
      <w:r w:rsidRPr="000C39F9">
        <w:rPr>
          <w:rFonts w:ascii="Arial" w:eastAsia="Times New Roman" w:hAnsi="Arial" w:cs="Arial"/>
          <w:color w:val="222222"/>
          <w:sz w:val="17"/>
          <w:szCs w:val="17"/>
        </w:rPr>
        <w:t xml:space="preserve">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6.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 xml:space="preserve">7. Наряду с установленными статьей 61 настоящего Федерального закона основаниями прекращения образовательных отношений по инициативе организации, осуществляющей образовательную деятельность, договор об оказании платных образовательных услуг может </w:t>
      </w:r>
      <w:proofErr w:type="gramStart"/>
      <w:r w:rsidRPr="000C39F9">
        <w:rPr>
          <w:rFonts w:ascii="Arial" w:eastAsia="Times New Roman" w:hAnsi="Arial" w:cs="Arial"/>
          <w:color w:val="222222"/>
          <w:sz w:val="17"/>
          <w:szCs w:val="17"/>
        </w:rPr>
        <w:t>быть</w:t>
      </w:r>
      <w:proofErr w:type="gramEnd"/>
      <w:r w:rsidRPr="000C39F9">
        <w:rPr>
          <w:rFonts w:ascii="Arial" w:eastAsia="Times New Roman" w:hAnsi="Arial" w:cs="Arial"/>
          <w:color w:val="222222"/>
          <w:sz w:val="17"/>
          <w:szCs w:val="17"/>
        </w:rPr>
        <w:t xml:space="preserve"> расторгнут в одностороннем порядке этой организацией в случае просрочки оплаты стоимости платных образовательных услуг, а также в случае, если надлежащее исполнение обязательства по оказанию платных образовательных услуг стало невозможным вследствие действий (бездействия) обучающегося.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8. Основания расторжения в одностороннем порядке организацией, осуществляющей образовательную деятельность, договора об оказании платных образовательных услуг указываются в договоре.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9. Правила оказания платных образовательных услуг утверждаются Правительством Российской Федерации.</w:t>
      </w:r>
    </w:p>
    <w:p w:rsidR="000C39F9" w:rsidRPr="000C39F9" w:rsidRDefault="000C39F9" w:rsidP="000C39F9">
      <w:pPr>
        <w:shd w:val="clear" w:color="auto" w:fill="FFFFFF"/>
        <w:spacing w:before="240" w:after="240" w:line="243" w:lineRule="atLeast"/>
        <w:rPr>
          <w:rFonts w:ascii="Arial" w:eastAsia="Times New Roman" w:hAnsi="Arial" w:cs="Arial"/>
          <w:color w:val="222222"/>
          <w:sz w:val="17"/>
          <w:szCs w:val="17"/>
        </w:rPr>
      </w:pPr>
      <w:r w:rsidRPr="000C39F9">
        <w:rPr>
          <w:rFonts w:ascii="Arial" w:eastAsia="Times New Roman" w:hAnsi="Arial" w:cs="Arial"/>
          <w:color w:val="222222"/>
          <w:sz w:val="17"/>
          <w:szCs w:val="17"/>
        </w:rPr>
        <w:t>10. Примерные формы договоров об образовании утверждаются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образования.</w:t>
      </w:r>
    </w:p>
    <w:p w:rsidR="007B199C" w:rsidRDefault="007B199C"/>
    <w:sectPr w:rsidR="007B199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8"/>
  <w:proofState w:spelling="clean" w:grammar="clean"/>
  <w:defaultTabStop w:val="708"/>
  <w:characterSpacingControl w:val="doNotCompress"/>
  <w:compat>
    <w:useFELayout/>
  </w:compat>
  <w:rsids>
    <w:rsidRoot w:val="000C39F9"/>
    <w:rsid w:val="000C39F9"/>
    <w:rsid w:val="007B199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0C39F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0C39F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3">
    <w:name w:val="Hyperlink"/>
    <w:basedOn w:val="a0"/>
    <w:uiPriority w:val="99"/>
    <w:semiHidden/>
    <w:unhideWhenUsed/>
    <w:rsid w:val="000C39F9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0C39F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72220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339642">
          <w:marLeft w:val="0"/>
          <w:marRight w:val="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360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zakonrf.info/zakon-ob-obrazovanii-v-rf/54/" TargetMode="External"/><Relationship Id="rId5" Type="http://schemas.openxmlformats.org/officeDocument/2006/relationships/hyperlink" Target="https://www.zakonrf.info/zakon-ob-obrazovanii-v-rf/gl6/" TargetMode="External"/><Relationship Id="rId4" Type="http://schemas.openxmlformats.org/officeDocument/2006/relationships/hyperlink" Target="https://www.zakonrf.info/zakon-ob-obrazovanii-v-rf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615</Words>
  <Characters>3507</Characters>
  <Application>Microsoft Office Word</Application>
  <DocSecurity>0</DocSecurity>
  <Lines>29</Lines>
  <Paragraphs>8</Paragraphs>
  <ScaleCrop>false</ScaleCrop>
  <Company>Microsoft</Company>
  <LinksUpToDate>false</LinksUpToDate>
  <CharactersWithSpaces>4114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acer</dc:creator>
  <cp:keywords/>
  <dc:description/>
  <cp:lastModifiedBy>acer</cp:lastModifiedBy>
  <cp:revision>3</cp:revision>
  <dcterms:created xsi:type="dcterms:W3CDTF">2018-11-01T12:39:00Z</dcterms:created>
  <dcterms:modified xsi:type="dcterms:W3CDTF">2018-11-01T12:40:00Z</dcterms:modified>
</cp:coreProperties>
</file>